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287" w:rsidRDefault="00040287" w:rsidP="00040287">
      <w:pPr>
        <w:jc w:val="both"/>
        <w:rPr>
          <w:u w:val="single"/>
        </w:rPr>
      </w:pPr>
      <w:bookmarkStart w:id="0" w:name="_GoBack"/>
      <w:bookmarkEnd w:id="0"/>
      <w:r>
        <w:rPr>
          <w:u w:val="single"/>
        </w:rPr>
        <w:t>Proposed Experiment</w:t>
      </w:r>
    </w:p>
    <w:p w:rsidR="00040287" w:rsidRDefault="00040287" w:rsidP="00040287">
      <w:pPr>
        <w:jc w:val="both"/>
      </w:pPr>
      <w:r>
        <w:t xml:space="preserve">This will be in two parts: </w:t>
      </w:r>
    </w:p>
    <w:p w:rsidR="00040287" w:rsidRDefault="00040287" w:rsidP="00040287">
      <w:pPr>
        <w:jc w:val="both"/>
      </w:pPr>
      <w:r w:rsidRPr="003E5FB5">
        <w:rPr>
          <w:u w:val="single"/>
        </w:rPr>
        <w:t>Part 1</w:t>
      </w:r>
      <w:r>
        <w:t>: to elicit the risk preferences of the subjects, and estimate their (individual) risk-aversion parameter. This would be done using one of the many experimental techniques for eliciting risk-aversion (pairwise choice, Holt-Laury price lists, allocation problems, the Becker-</w:t>
      </w:r>
      <w:proofErr w:type="spellStart"/>
      <w:r>
        <w:t>Degroot</w:t>
      </w:r>
      <w:proofErr w:type="spellEnd"/>
      <w:r>
        <w:t>-Marschak method and so on).</w:t>
      </w:r>
    </w:p>
    <w:p w:rsidR="00040287" w:rsidRDefault="00040287" w:rsidP="00040287">
      <w:pPr>
        <w:jc w:val="both"/>
      </w:pPr>
      <w:r w:rsidRPr="00CA12DF">
        <w:rPr>
          <w:u w:val="single"/>
        </w:rPr>
        <w:t>Part 2</w:t>
      </w:r>
      <w:r>
        <w:t xml:space="preserve">: In this, subjects would be presented with a decision problem consisting of a number of periods. In each period, they would be endowed with some income, denoted by </w:t>
      </w:r>
      <w:r>
        <w:rPr>
          <w:i/>
        </w:rPr>
        <w:t>Y</w:t>
      </w:r>
      <w:r>
        <w:t xml:space="preserve">, and be subject to a random loss of income. For simplicity, this random loss would be actually either zero with probability </w:t>
      </w:r>
      <w:r>
        <w:rPr>
          <w:i/>
        </w:rPr>
        <w:t>1-q</w:t>
      </w:r>
      <w:r>
        <w:t xml:space="preserve"> or some amount </w:t>
      </w:r>
      <w:r w:rsidRPr="00CA12DF">
        <w:rPr>
          <w:i/>
        </w:rPr>
        <w:t>L</w:t>
      </w:r>
      <w:r>
        <w:t xml:space="preserve"> with probability </w:t>
      </w:r>
      <w:r>
        <w:rPr>
          <w:i/>
        </w:rPr>
        <w:t>q</w:t>
      </w:r>
      <w:r>
        <w:t xml:space="preserve">, and they would be told this. If the loss occurs, then, without insurance, the loss would be taken out of their income, and so they would end a period with either </w:t>
      </w:r>
      <w:r>
        <w:rPr>
          <w:i/>
        </w:rPr>
        <w:t>Y</w:t>
      </w:r>
      <w:r>
        <w:t xml:space="preserve"> or </w:t>
      </w:r>
      <w:r>
        <w:rPr>
          <w:i/>
        </w:rPr>
        <w:t>Y</w:t>
      </w:r>
      <w:r w:rsidRPr="00807093">
        <w:rPr>
          <w:i/>
        </w:rPr>
        <w:t>-L</w:t>
      </w:r>
      <w:r>
        <w:t xml:space="preserve">. (This is important, as what they would be paid at the end of the experiment is their net income in a randomly chosen period). However, they can take out insurance against the loss. This would cost </w:t>
      </w:r>
      <w:r w:rsidRPr="00AA61CF">
        <w:rPr>
          <w:i/>
        </w:rPr>
        <w:t>p</w:t>
      </w:r>
      <w:r>
        <w:rPr>
          <w:i/>
        </w:rPr>
        <w:t xml:space="preserve"> </w:t>
      </w:r>
      <w:r>
        <w:t xml:space="preserve">for each item of insurance purchased. If they bought </w:t>
      </w:r>
      <w:r>
        <w:rPr>
          <w:i/>
        </w:rPr>
        <w:t xml:space="preserve">L </w:t>
      </w:r>
      <w:r>
        <w:t xml:space="preserve">units, they would be completely covered, and so whether the loss occurred or not, they would end the period with a net income of </w:t>
      </w:r>
      <w:r>
        <w:rPr>
          <w:i/>
        </w:rPr>
        <w:t>Y</w:t>
      </w:r>
      <w:r w:rsidRPr="00807093">
        <w:rPr>
          <w:i/>
        </w:rPr>
        <w:t>-</w:t>
      </w:r>
      <w:r w:rsidRPr="00AA61CF">
        <w:rPr>
          <w:i/>
        </w:rPr>
        <w:t>p</w:t>
      </w:r>
      <w:r w:rsidRPr="00807093">
        <w:rPr>
          <w:i/>
        </w:rPr>
        <w:t>*L</w:t>
      </w:r>
      <w:r>
        <w:rPr>
          <w:i/>
        </w:rPr>
        <w:t xml:space="preserve">. </w:t>
      </w:r>
      <w:r>
        <w:t xml:space="preserve">If they only bought </w:t>
      </w:r>
      <w:r w:rsidRPr="00807093">
        <w:rPr>
          <w:i/>
        </w:rPr>
        <w:t>l (&lt;L)</w:t>
      </w:r>
      <w:r>
        <w:t xml:space="preserve"> units of insurance, then only part of the loss would be covered, and so they would end the period with either </w:t>
      </w:r>
      <w:r w:rsidRPr="0089284A">
        <w:rPr>
          <w:i/>
        </w:rPr>
        <w:t>Y-l*</w:t>
      </w:r>
      <w:r w:rsidRPr="00AA61CF">
        <w:rPr>
          <w:i/>
        </w:rPr>
        <w:t>p</w:t>
      </w:r>
      <w:r w:rsidRPr="0089284A">
        <w:rPr>
          <w:i/>
        </w:rPr>
        <w:t>-(L-l)</w:t>
      </w:r>
      <w:r>
        <w:t xml:space="preserve"> or </w:t>
      </w:r>
      <w:r w:rsidRPr="00807093">
        <w:rPr>
          <w:i/>
        </w:rPr>
        <w:t>Y-l*</w:t>
      </w:r>
      <w:r w:rsidRPr="00AA61CF">
        <w:rPr>
          <w:i/>
        </w:rPr>
        <w:t>p</w:t>
      </w:r>
      <w:r>
        <w:rPr>
          <w:i/>
        </w:rPr>
        <w:t>.</w:t>
      </w:r>
      <w:r>
        <w:t xml:space="preserve"> Each period they will be asked how many units of insurance they want to buy. Clearly, this decision will depend upon the price of insurance, </w:t>
      </w:r>
      <w:r w:rsidRPr="00AA61CF">
        <w:rPr>
          <w:i/>
        </w:rPr>
        <w:t>p</w:t>
      </w:r>
      <w:r>
        <w:t>, the individual subject’s risk-aversion (which we have elicited in Part 1) and their perception of the probability of the loss happening. Each period we will ‘play out’ the loss and they will get a net income for that period.</w:t>
      </w:r>
    </w:p>
    <w:p w:rsidR="00040287" w:rsidRDefault="00040287" w:rsidP="00040287">
      <w:pPr>
        <w:spacing w:after="0" w:line="240" w:lineRule="auto"/>
        <w:jc w:val="both"/>
      </w:pPr>
      <w:r>
        <w:t xml:space="preserve">We are going to tell them the true probability; this is ‘official information’. </w:t>
      </w:r>
    </w:p>
    <w:p w:rsidR="00040287" w:rsidRDefault="00040287" w:rsidP="00040287">
      <w:pPr>
        <w:spacing w:after="0" w:line="240" w:lineRule="auto"/>
        <w:jc w:val="both"/>
      </w:pPr>
    </w:p>
    <w:p w:rsidR="00040287" w:rsidRDefault="00040287" w:rsidP="00040287">
      <w:pPr>
        <w:spacing w:after="0" w:line="240" w:lineRule="auto"/>
        <w:jc w:val="both"/>
      </w:pPr>
      <w:r>
        <w:t>In addition, at the end of every period they will know whether the loss occurred or not; this is private information and they might use this to revise their perception of the probability of the loss happening.</w:t>
      </w:r>
    </w:p>
    <w:p w:rsidR="00040287" w:rsidRDefault="00040287" w:rsidP="00040287">
      <w:pPr>
        <w:spacing w:after="0" w:line="240" w:lineRule="auto"/>
        <w:jc w:val="both"/>
      </w:pPr>
      <w:r>
        <w:t xml:space="preserve">In addition, perhaps just in some treatments, we will tell them the decisions of the other subjects in the previous period; this is sort of ‘social media’ information. </w:t>
      </w:r>
    </w:p>
    <w:p w:rsidR="00040287" w:rsidRDefault="00040287" w:rsidP="00040287">
      <w:pPr>
        <w:spacing w:after="0" w:line="240" w:lineRule="auto"/>
        <w:jc w:val="both"/>
      </w:pPr>
    </w:p>
    <w:p w:rsidR="00040287" w:rsidRPr="0089284A" w:rsidRDefault="00040287" w:rsidP="00040287">
      <w:pPr>
        <w:spacing w:after="0" w:line="240" w:lineRule="auto"/>
        <w:jc w:val="both"/>
        <w:rPr>
          <w:u w:val="single"/>
        </w:rPr>
      </w:pPr>
      <w:r>
        <w:t xml:space="preserve">We can therefore track their perception of the probability of the loss happening as they go </w:t>
      </w:r>
      <w:proofErr w:type="gramStart"/>
      <w:r>
        <w:t>through the periods, and to see what influences it</w:t>
      </w:r>
      <w:proofErr w:type="gramEnd"/>
      <w:r>
        <w:t>.</w:t>
      </w:r>
    </w:p>
    <w:p w:rsidR="004526EB" w:rsidRDefault="004526EB"/>
    <w:sectPr w:rsidR="004526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287"/>
    <w:rsid w:val="00040287"/>
    <w:rsid w:val="004526EB"/>
    <w:rsid w:val="005D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FBA55A-3C8C-43AB-8448-96BB9C645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York</Company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Hey</dc:creator>
  <cp:keywords/>
  <dc:description/>
  <cp:lastModifiedBy>John Hey</cp:lastModifiedBy>
  <cp:revision>2</cp:revision>
  <dcterms:created xsi:type="dcterms:W3CDTF">2022-04-03T10:35:00Z</dcterms:created>
  <dcterms:modified xsi:type="dcterms:W3CDTF">2022-04-03T10:35:00Z</dcterms:modified>
</cp:coreProperties>
</file>